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第五课时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一、英汉互译。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1. 去野餐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go swimming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3. 摘苹果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play in the snow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5. 堆雪人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pick oranges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二</w:t>
      </w:r>
      <w:r>
        <w:rPr>
          <w:rFonts w:ascii="Times New Roman" w:hAnsi="Times New Roman" w:cs="Times New Roman" w:eastAsiaTheme="minorEastAsia"/>
          <w:sz w:val="24"/>
          <w:szCs w:val="24"/>
        </w:rPr>
        <w:t>、选出不同类的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一项</w:t>
      </w:r>
      <w:r>
        <w:rPr>
          <w:rFonts w:ascii="Times New Roman" w:hAnsi="Times New Roman" w:cs="Times New Roman" w:eastAsiaTheme="minorEastAsia"/>
          <w:sz w:val="24"/>
          <w:szCs w:val="24"/>
        </w:rPr>
        <w:t>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)1. A. picnic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snowman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pick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)2. A. season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colour           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make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)3. A. which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pick             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take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　　)4. A. grow         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play              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picnic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(　　)5. A. summer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>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Sunday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C.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autumn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3209925</wp:posOffset>
            </wp:positionH>
            <wp:positionV relativeFrom="paragraph">
              <wp:posOffset>48895</wp:posOffset>
            </wp:positionV>
            <wp:extent cx="552450" cy="599440"/>
            <wp:effectExtent l="0" t="0" r="11430" b="10160"/>
            <wp:wrapNone/>
            <wp:docPr id="91" name="图片 24" descr="C:\Users\Emily\Desktop\我的图库\五E课堂湘少版图片\两人放风筝11.jpg两人放风筝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24" descr="C:\Users\Emily\Desktop\我的图库\五E课堂湘少版图片\两人放风筝11.jpg两人放风筝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三、看图完成对话。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 —Which season do you like best?</w:t>
      </w:r>
    </w:p>
    <w:p>
      <w:pPr>
        <w:pStyle w:val="2"/>
        <w:spacing w:line="384" w:lineRule="auto"/>
        <w:ind w:firstLine="283" w:firstLineChars="118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3561715</wp:posOffset>
            </wp:positionH>
            <wp:positionV relativeFrom="paragraph">
              <wp:posOffset>305435</wp:posOffset>
            </wp:positionV>
            <wp:extent cx="847090" cy="638175"/>
            <wp:effectExtent l="0" t="0" r="6350" b="1905"/>
            <wp:wrapNone/>
            <wp:docPr id="92" name="图片 25" descr="C:\Users\Emily\Desktop\七彩人五下修订（录排）\七彩人教五下图片\游泳图.jpg游泳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25" descr="C:\Users\Emily\Desktop\七彩人五下修订（录排）\七彩人教五下图片\游泳图.jpg游泳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09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—I like spring best. Because I can _______ with my friend.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 —Which season do you like best?</w:t>
      </w:r>
    </w:p>
    <w:p>
      <w:pPr>
        <w:pStyle w:val="2"/>
        <w:spacing w:line="384" w:lineRule="auto"/>
        <w:ind w:firstLine="283" w:firstLineChars="118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—I like ________ best. Because I can ________.  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3296285</wp:posOffset>
            </wp:positionH>
            <wp:positionV relativeFrom="paragraph">
              <wp:posOffset>68580</wp:posOffset>
            </wp:positionV>
            <wp:extent cx="729615" cy="729615"/>
            <wp:effectExtent l="0" t="0" r="1905" b="1905"/>
            <wp:wrapNone/>
            <wp:docPr id="93" name="图片 26" descr="C:\Users\Emily\Desktop\七彩人五下修订（录排）\七彩人教五下图片\摘苹果图.jpg摘苹果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26" descr="C:\Users\Emily\Desktop\七彩人五下修订（录排）\七彩人教五下图片\摘苹果图.jpg摘苹果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961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3. —Which season do you like best?</w:t>
      </w:r>
    </w:p>
    <w:p>
      <w:pPr>
        <w:pStyle w:val="2"/>
        <w:spacing w:line="384" w:lineRule="auto"/>
        <w:ind w:firstLine="283" w:firstLineChars="118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— I like ____________. Because ____________.  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3248660</wp:posOffset>
            </wp:positionH>
            <wp:positionV relativeFrom="paragraph">
              <wp:posOffset>160655</wp:posOffset>
            </wp:positionV>
            <wp:extent cx="666750" cy="654050"/>
            <wp:effectExtent l="0" t="0" r="3810" b="1270"/>
            <wp:wrapNone/>
            <wp:docPr id="94" name="图片 27" descr="D:\图片\堆雪人图.jpg堆雪人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27" descr="D:\图片\堆雪人图.jpg堆雪人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65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4. —Which season do you like best?</w:t>
      </w:r>
    </w:p>
    <w:p>
      <w:pPr>
        <w:pStyle w:val="2"/>
        <w:spacing w:line="384" w:lineRule="auto"/>
        <w:ind w:firstLine="283" w:firstLineChars="118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— ________________. ________________.  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3154680</wp:posOffset>
            </wp:positionH>
            <wp:positionV relativeFrom="paragraph">
              <wp:posOffset>273685</wp:posOffset>
            </wp:positionV>
            <wp:extent cx="838200" cy="675005"/>
            <wp:effectExtent l="0" t="0" r="0" b="10795"/>
            <wp:wrapNone/>
            <wp:docPr id="95" name="图片 28" descr="C:\Users\Emily\Desktop\我的图库\五E课堂湘少版图片\野餐.jpg野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28" descr="C:\Users\Emily\Desktop\我的图库\五E课堂湘少版图片\野餐.jpg野餐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5. — ________________?</w:t>
      </w:r>
    </w:p>
    <w:p>
      <w:pPr>
        <w:pStyle w:val="2"/>
        <w:spacing w:line="384" w:lineRule="auto"/>
        <w:ind w:firstLine="283" w:firstLineChars="118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— ________________. ________________.   </w:t>
      </w:r>
    </w:p>
    <w:p>
      <w:pPr>
        <w:pStyle w:val="2"/>
        <w:spacing w:line="384" w:lineRule="auto"/>
        <w:rPr>
          <w:rFonts w:hint="eastAsia" w:ascii="Times New Roman" w:cs="Times New Roman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/>
          <w:color w:val="FFFFFF"/>
          <w:sz w:val="24"/>
          <w:szCs w:val="24"/>
        </w:rPr>
      </w:pPr>
      <w:r>
        <w:rPr>
          <w:rFonts w:hint="eastAsia" w:ascii="Times New Roman" w:cs="Times New Roman"/>
          <w:sz w:val="24"/>
          <w:szCs w:val="24"/>
        </w:rPr>
        <w:t>四</w:t>
      </w:r>
      <w:r>
        <w:rPr>
          <w:rFonts w:ascii="Times New Roman" w:cs="Times New Roman"/>
          <w:sz w:val="24"/>
          <w:szCs w:val="24"/>
        </w:rPr>
        <w:t>、按要求完成下列各题</w:t>
      </w:r>
      <w:r>
        <w:rPr>
          <w:rFonts w:hint="eastAsia" w:ascii="Times New Roman" w:cs="Times New Roman"/>
          <w:sz w:val="24"/>
          <w:szCs w:val="24"/>
        </w:rPr>
        <w:t>。</w:t>
      </w:r>
      <w:r>
        <w:rPr>
          <w:rFonts w:ascii="Times New Roman" w:cs="Times New Roman"/>
          <w:color w:val="FFFFFF"/>
          <w:sz w:val="24"/>
          <w:szCs w:val="24"/>
        </w:rPr>
        <w:t>绿色圃中小学教育网</w:t>
      </w:r>
    </w:p>
    <w:p>
      <w:pPr>
        <w:pStyle w:val="2"/>
        <w:spacing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I like </w:t>
      </w:r>
      <w:r>
        <w:rPr>
          <w:rFonts w:ascii="Times New Roman" w:hAnsi="Times New Roman" w:cs="Times New Roman"/>
          <w:sz w:val="24"/>
          <w:szCs w:val="24"/>
          <w:u w:val="single"/>
        </w:rPr>
        <w:t>summe</w:t>
      </w:r>
      <w:r>
        <w:rPr>
          <w:rFonts w:ascii="Times New Roman" w:hAnsi="Times New Roman" w:cs="Times New Roman"/>
          <w:sz w:val="24"/>
          <w:szCs w:val="24"/>
        </w:rPr>
        <w:t>r.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cs="Times New Roman"/>
          <w:sz w:val="24"/>
          <w:szCs w:val="24"/>
        </w:rPr>
        <w:t>对</w:t>
      </w:r>
      <w:r>
        <w:rPr>
          <w:rFonts w:hint="eastAsia" w:ascii="Times New Roman" w:cs="Times New Roman"/>
          <w:sz w:val="24"/>
          <w:szCs w:val="24"/>
        </w:rPr>
        <w:t>画</w:t>
      </w:r>
      <w:r>
        <w:rPr>
          <w:rFonts w:ascii="Times New Roman" w:cs="Times New Roman"/>
          <w:sz w:val="24"/>
          <w:szCs w:val="24"/>
        </w:rPr>
        <w:t>线部分提问</w:t>
      </w:r>
      <w:r>
        <w:rPr>
          <w:rFonts w:hint="eastAsia" w:ascii="Times New Roman" w:cs="Times New Roman"/>
          <w:sz w:val="24"/>
          <w:szCs w:val="24"/>
        </w:rPr>
        <w:t>)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198120</wp:posOffset>
                </wp:positionV>
                <wp:extent cx="3314700" cy="0"/>
                <wp:effectExtent l="0" t="0" r="0" b="0"/>
                <wp:wrapNone/>
                <wp:docPr id="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7.25pt;margin-top:15.6pt;height:0pt;width:261pt;z-index:251666432;mso-width-relative:page;mso-height-relative:page;" filled="f" stroked="t" coordsize="21600,21600" o:gfxdata="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gst0I1QAA&#10;AAgBAAAPAAAAAAAAAAEAIAAAACIAAABkcnMvZG93bnJldi54bWxQSwECFAAUAAAACACHTuJAXvTc&#10;i+gBAADb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198120</wp:posOffset>
                </wp:positionV>
                <wp:extent cx="2857500" cy="0"/>
                <wp:effectExtent l="0" t="0" r="0" b="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7pt;margin-top:15.6pt;height:0pt;width:225pt;z-index:251664384;mso-width-relative:page;mso-height-relative:page;" filled="f" stroked="t" coordsize="21600,21600" o:gfxdata="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qgVeadQAAAAI&#10;AQAADwAAAAAAAAABACAAAAAiAAAAZHJzL2Rvd25yZXYueG1sUEsBAhQAFAAAAAgAh07iQHRwSfTn&#10;AQAA2wMAAA4AAAAAAAAAAQAgAAAAIwEAAGRycy9lMm9Eb2MueG1sUEsFBgAAAAAGAAYAWQEAAHwF&#10;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Why do you like winter? (</w:t>
      </w:r>
      <w:r>
        <w:rPr>
          <w:rFonts w:ascii="Times New Roman" w:cs="Times New Roman"/>
          <w:sz w:val="24"/>
          <w:szCs w:val="24"/>
        </w:rPr>
        <w:t>用</w:t>
      </w:r>
      <w:r>
        <w:rPr>
          <w:rFonts w:ascii="Times New Roman" w:hAnsi="Times New Roman" w:cs="Times New Roman"/>
          <w:sz w:val="24"/>
          <w:szCs w:val="24"/>
        </w:rPr>
        <w:t>make a</w:t>
      </w:r>
      <w:r>
        <w:rPr>
          <w:rFonts w:hint="eastAsia"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>nowman</w:t>
      </w:r>
      <w:r>
        <w:rPr>
          <w:rFonts w:ascii="Times New Roman" w:cs="Times New Roman"/>
          <w:sz w:val="24"/>
          <w:szCs w:val="24"/>
        </w:rPr>
        <w:t>回答</w:t>
      </w:r>
      <w:r>
        <w:rPr>
          <w:rFonts w:ascii="Times New Roman" w:hAnsi="Times New Roman" w:cs="Times New Roman"/>
          <w:sz w:val="24"/>
          <w:szCs w:val="24"/>
        </w:rPr>
        <w:t>)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198120</wp:posOffset>
                </wp:positionV>
                <wp:extent cx="3314700" cy="0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8pt;margin-top:15.6pt;height:0pt;width:261pt;z-index:251665408;mso-width-relative:page;mso-height-relative:page;" filled="f" stroked="t" coordsize="21600,21600" o:gfxdata="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xq9YR1QAA&#10;AAgBAAAPAAAAAAAAAAEAIAAAACIAAABkcnMvZG93bnJldi54bWxQSwECFAAUAAAACACHTuJAVy2q&#10;7OgBAADbAwAADgAAAAAAAAABACAAAAAk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go on a picnic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去游泳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pick apples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在雪里玩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make a snowman  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 w:eastAsiaTheme="minorEastAsia"/>
          <w:sz w:val="24"/>
          <w:szCs w:val="24"/>
        </w:rPr>
        <w:t>摘橙子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C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fly a kite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>Summer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swim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/go swimming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>autumn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I can pick apples </w:t>
      </w:r>
    </w:p>
    <w:p>
      <w:pPr>
        <w:pStyle w:val="2"/>
        <w:spacing w:line="384" w:lineRule="auto"/>
        <w:ind w:left="480" w:hanging="480" w:hanging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I like winter best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Because I can make a snowman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5.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Which season do you like best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 like spring best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;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Because I can go on a picnic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Which season do you like best?</w:t>
      </w:r>
    </w:p>
    <w:p>
      <w:pPr>
        <w:pStyle w:val="2"/>
        <w:spacing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Because I can make a snowman.</w:t>
      </w:r>
    </w:p>
    <w:p>
      <w:pPr>
        <w:spacing w:after="0" w:line="384" w:lineRule="auto"/>
        <w:jc w:val="both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4023BC"/>
    <w:rsid w:val="000E3A56"/>
    <w:rsid w:val="002C78AC"/>
    <w:rsid w:val="0050236F"/>
    <w:rsid w:val="006E193A"/>
    <w:rsid w:val="0075402C"/>
    <w:rsid w:val="009E3D59"/>
    <w:rsid w:val="00A66FEF"/>
    <w:rsid w:val="00DE695C"/>
    <w:rsid w:val="2A430E46"/>
    <w:rsid w:val="3D1B0929"/>
    <w:rsid w:val="54EE1969"/>
    <w:rsid w:val="674023BC"/>
    <w:rsid w:val="6D535020"/>
    <w:rsid w:val="7558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563C1" w:themeColor="hyperlink"/>
      <w:u w:val="single"/>
    </w:rPr>
  </w:style>
  <w:style w:type="character" w:customStyle="1" w:styleId="8">
    <w:name w:val="页眉 Char"/>
    <w:basedOn w:val="6"/>
    <w:link w:val="4"/>
    <w:qFormat/>
    <w:uiPriority w:val="0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200</Words>
  <Characters>848</Characters>
  <Lines>7</Lines>
  <Paragraphs>2</Paragraphs>
  <TotalTime>2</TotalTime>
  <ScaleCrop>false</ScaleCrop>
  <LinksUpToDate>false</LinksUpToDate>
  <CharactersWithSpaces>1046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2018-07-16T02:42:00Z</dcterms:created>
  <dc:creator>宾琳</dc:creator>
  <cp:lastModifiedBy>。</cp:lastModifiedBy>
  <dcterms:modified xsi:type="dcterms:W3CDTF">2022-02-22T09:21:49Z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33F4E6D7FC824C438CFFD6FAA10C8B2D</vt:lpwstr>
  </property>
</Properties>
</file>